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B0B" w:rsidRDefault="00042B0B" w:rsidP="00042B0B">
      <w:pPr>
        <w:pStyle w:val="1"/>
        <w:ind w:left="377"/>
        <w:rPr>
          <w:rFonts w:ascii="Times New Roman" w:hAnsi="Times New Roman" w:cs="Times New Roman"/>
          <w:spacing w:val="-2"/>
          <w:w w:val="85"/>
        </w:rPr>
      </w:pPr>
      <w:r>
        <w:rPr>
          <w:rFonts w:ascii="Times New Roman" w:hAnsi="Times New Roman" w:cs="Times New Roman"/>
          <w:w w:val="85"/>
        </w:rPr>
        <w:t>Анапа.</w:t>
      </w:r>
      <w:r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  <w:w w:val="85"/>
        </w:rPr>
        <w:t>п.Джемете. Гостиница «Черноморская".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  <w:spacing w:val="-2"/>
          <w:w w:val="85"/>
        </w:rPr>
        <w:t>2026 г.</w:t>
      </w:r>
    </w:p>
    <w:p w:rsidR="001E1A7F" w:rsidRDefault="001E1A7F" w:rsidP="00042B0B">
      <w:pPr>
        <w:pStyle w:val="1"/>
        <w:ind w:left="377"/>
        <w:rPr>
          <w:rFonts w:ascii="Times New Roman" w:hAnsi="Times New Roman" w:cs="Times New Roman"/>
          <w:u w:val="none"/>
        </w:rPr>
      </w:pPr>
    </w:p>
    <w:p w:rsidR="001E1A7F" w:rsidRDefault="00042B0B" w:rsidP="001E1A7F">
      <w:pPr>
        <w:spacing w:after="0" w:line="240" w:lineRule="auto"/>
        <w:ind w:left="369"/>
        <w:jc w:val="center"/>
        <w:rPr>
          <w:rFonts w:ascii="Times New Roman" w:hAnsi="Times New Roman" w:cs="Times New Roman"/>
          <w:i/>
          <w:w w:val="90"/>
          <w:sz w:val="24"/>
          <w:szCs w:val="24"/>
        </w:rPr>
      </w:pPr>
      <w:r>
        <w:rPr>
          <w:rFonts w:ascii="Times New Roman" w:hAnsi="Times New Roman" w:cs="Times New Roman"/>
          <w:b/>
          <w:i/>
          <w:w w:val="90"/>
          <w:sz w:val="24"/>
          <w:szCs w:val="24"/>
        </w:rPr>
        <w:t xml:space="preserve">Гостиница «Черноморская» </w:t>
      </w:r>
      <w:r>
        <w:rPr>
          <w:rFonts w:ascii="Times New Roman" w:hAnsi="Times New Roman" w:cs="Times New Roman"/>
          <w:i/>
          <w:w w:val="90"/>
          <w:sz w:val="24"/>
          <w:szCs w:val="24"/>
        </w:rPr>
        <w:t xml:space="preserve">- это отдых на берегу, всего в 15 метрах от моря. Номера </w:t>
      </w:r>
    </w:p>
    <w:p w:rsidR="00042B0B" w:rsidRPr="00042B0B" w:rsidRDefault="00042B0B" w:rsidP="001E1A7F">
      <w:pPr>
        <w:spacing w:after="0" w:line="240" w:lineRule="auto"/>
        <w:ind w:left="36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w w:val="90"/>
          <w:sz w:val="24"/>
          <w:szCs w:val="24"/>
        </w:rPr>
        <w:t>в гостинице выполнены в современном стиле. Здесь вас встретит гостеприимный и дружелюбный обслуживающий персонал, который постарается создать все условия для прекрасного отдыха и хорошего настроения.</w:t>
      </w:r>
    </w:p>
    <w:p w:rsidR="00042B0B" w:rsidRPr="00042B0B" w:rsidRDefault="00042B0B" w:rsidP="00042B0B">
      <w:pPr>
        <w:spacing w:line="244" w:lineRule="auto"/>
        <w:ind w:left="938" w:right="5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2B0B">
        <w:rPr>
          <w:rFonts w:ascii="Trebuchet MS" w:hAnsi="Trebuchet MS" w:cs="Trebuchet MS"/>
          <w:i/>
          <w:noProof/>
          <w:lang w:eastAsia="ru-RU"/>
        </w:rPr>
        <w:drawing>
          <wp:anchor distT="0" distB="0" distL="0" distR="0" simplePos="0" relativeHeight="251659264" behindDoc="0" locked="0" layoutInCell="1" allowOverlap="1" wp14:anchorId="1293F584" wp14:editId="513E9694">
            <wp:simplePos x="0" y="0"/>
            <wp:positionH relativeFrom="leftMargin">
              <wp:posOffset>800735</wp:posOffset>
            </wp:positionH>
            <wp:positionV relativeFrom="paragraph">
              <wp:posOffset>4445</wp:posOffset>
            </wp:positionV>
            <wp:extent cx="276225" cy="257810"/>
            <wp:effectExtent l="0" t="0" r="9525" b="889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2B0B">
        <w:rPr>
          <w:rFonts w:ascii="Times New Roman" w:hAnsi="Times New Roman" w:cs="Times New Roman"/>
          <w:b/>
          <w:i/>
          <w:spacing w:val="-2"/>
          <w:w w:val="90"/>
          <w:sz w:val="24"/>
          <w:szCs w:val="24"/>
        </w:rPr>
        <w:t>Рекомендуем</w:t>
      </w:r>
      <w:r w:rsidRPr="00042B0B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042B0B">
        <w:rPr>
          <w:rFonts w:ascii="Times New Roman" w:hAnsi="Times New Roman" w:cs="Times New Roman"/>
          <w:b/>
          <w:i/>
          <w:spacing w:val="-2"/>
          <w:w w:val="90"/>
          <w:sz w:val="24"/>
          <w:szCs w:val="24"/>
        </w:rPr>
        <w:t>для</w:t>
      </w:r>
      <w:r w:rsidRPr="00042B0B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042B0B">
        <w:rPr>
          <w:rFonts w:ascii="Times New Roman" w:hAnsi="Times New Roman" w:cs="Times New Roman"/>
          <w:b/>
          <w:i/>
          <w:spacing w:val="-2"/>
          <w:w w:val="90"/>
          <w:sz w:val="24"/>
          <w:szCs w:val="24"/>
        </w:rPr>
        <w:t>семейного</w:t>
      </w:r>
      <w:r w:rsidRPr="00042B0B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042B0B">
        <w:rPr>
          <w:rFonts w:ascii="Times New Roman" w:hAnsi="Times New Roman" w:cs="Times New Roman"/>
          <w:b/>
          <w:i/>
          <w:spacing w:val="-2"/>
          <w:w w:val="90"/>
          <w:sz w:val="24"/>
          <w:szCs w:val="24"/>
        </w:rPr>
        <w:t>отдыха.</w:t>
      </w:r>
    </w:p>
    <w:p w:rsidR="00042B0B" w:rsidRDefault="00042B0B" w:rsidP="00042B0B">
      <w:pPr>
        <w:pStyle w:val="a7"/>
        <w:spacing w:before="230" w:line="252" w:lineRule="auto"/>
        <w:ind w:left="0" w:right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Расположение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гостиница находится в п. Джемете на первой береговой линии. Всего в 10 минутах ходьбы расположен</w:t>
      </w:r>
      <w:r w:rsidR="007575D4">
        <w:rPr>
          <w:rFonts w:ascii="Times New Roman" w:hAnsi="Times New Roman" w:cs="Times New Roman"/>
          <w:sz w:val="24"/>
          <w:szCs w:val="24"/>
        </w:rPr>
        <w:t xml:space="preserve"> аквапарк</w:t>
      </w:r>
      <w:r w:rsidR="00DF5390">
        <w:rPr>
          <w:rFonts w:ascii="Times New Roman" w:hAnsi="Times New Roman" w:cs="Times New Roman"/>
          <w:sz w:val="24"/>
          <w:szCs w:val="24"/>
        </w:rPr>
        <w:t xml:space="preserve"> «Тики-Так», луна-парк, рядом мн</w:t>
      </w:r>
      <w:r w:rsidR="007575D4">
        <w:rPr>
          <w:rFonts w:ascii="Times New Roman" w:hAnsi="Times New Roman" w:cs="Times New Roman"/>
          <w:sz w:val="24"/>
          <w:szCs w:val="24"/>
        </w:rPr>
        <w:t>ожество развлечений и летней анимации, кафе, дискотеки, палатки с сувенирами и курортными товарами, банкомат, продуктовые магазины, экскурсионное бюро, в 100 метрах располагается остановка маршрутных такси.</w:t>
      </w:r>
    </w:p>
    <w:p w:rsidR="00042B0B" w:rsidRDefault="007575D4" w:rsidP="00042B0B">
      <w:pPr>
        <w:pStyle w:val="a7"/>
        <w:spacing w:before="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Размещение:</w:t>
      </w:r>
      <w:r w:rsidR="00042B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четыре 4</w:t>
      </w:r>
      <w:r>
        <w:rPr>
          <w:rFonts w:ascii="Times New Roman" w:hAnsi="Times New Roman" w:cs="Times New Roman"/>
          <w:w w:val="90"/>
          <w:sz w:val="24"/>
          <w:szCs w:val="24"/>
        </w:rPr>
        <w:t>-этажных</w:t>
      </w:r>
      <w:r w:rsidR="00042B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кирпичных</w:t>
      </w:r>
      <w:r w:rsidR="00042B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2B0B">
        <w:rPr>
          <w:rFonts w:ascii="Times New Roman" w:hAnsi="Times New Roman" w:cs="Times New Roman"/>
          <w:spacing w:val="-2"/>
          <w:w w:val="90"/>
          <w:sz w:val="24"/>
          <w:szCs w:val="24"/>
        </w:rPr>
        <w:t>корпуса:</w:t>
      </w:r>
    </w:p>
    <w:p w:rsidR="00042B0B" w:rsidRDefault="00042B0B" w:rsidP="00042B0B">
      <w:pPr>
        <w:pStyle w:val="a9"/>
        <w:numPr>
          <w:ilvl w:val="0"/>
          <w:numId w:val="1"/>
        </w:numPr>
        <w:tabs>
          <w:tab w:val="left" w:pos="1317"/>
        </w:tabs>
        <w:spacing w:line="263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2-3-местные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номера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575D4">
        <w:rPr>
          <w:rFonts w:ascii="Times New Roman" w:hAnsi="Times New Roman" w:cs="Times New Roman"/>
          <w:spacing w:val="-4"/>
          <w:sz w:val="24"/>
          <w:szCs w:val="24"/>
        </w:rPr>
        <w:t>стандарт с у</w:t>
      </w:r>
      <w:r>
        <w:rPr>
          <w:rFonts w:ascii="Times New Roman" w:hAnsi="Times New Roman" w:cs="Times New Roman"/>
          <w:w w:val="90"/>
          <w:sz w:val="24"/>
          <w:szCs w:val="24"/>
        </w:rPr>
        <w:t>добства</w:t>
      </w:r>
      <w:r w:rsidR="007575D4">
        <w:rPr>
          <w:rFonts w:ascii="Times New Roman" w:hAnsi="Times New Roman" w:cs="Times New Roman"/>
          <w:w w:val="90"/>
          <w:sz w:val="24"/>
          <w:szCs w:val="24"/>
        </w:rPr>
        <w:t>ми в номере, возможно 1 доп. место;</w:t>
      </w:r>
    </w:p>
    <w:p w:rsidR="007575D4" w:rsidRDefault="00042B0B" w:rsidP="007575D4">
      <w:pPr>
        <w:pStyle w:val="a9"/>
        <w:numPr>
          <w:ilvl w:val="0"/>
          <w:numId w:val="1"/>
        </w:numPr>
        <w:tabs>
          <w:tab w:val="left" w:pos="1317"/>
        </w:tabs>
        <w:spacing w:line="263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2-местные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номера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5D4">
        <w:rPr>
          <w:rFonts w:ascii="Times New Roman" w:hAnsi="Times New Roman" w:cs="Times New Roman"/>
          <w:sz w:val="24"/>
          <w:szCs w:val="24"/>
        </w:rPr>
        <w:t xml:space="preserve">стандарт </w:t>
      </w:r>
      <w:r>
        <w:rPr>
          <w:rFonts w:ascii="Times New Roman" w:hAnsi="Times New Roman" w:cs="Times New Roman"/>
          <w:w w:val="90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удобствами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575D4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номере с видом на море, </w:t>
      </w:r>
      <w:r w:rsidR="007575D4">
        <w:rPr>
          <w:rFonts w:ascii="Times New Roman" w:hAnsi="Times New Roman" w:cs="Times New Roman"/>
          <w:w w:val="90"/>
          <w:sz w:val="24"/>
          <w:szCs w:val="24"/>
        </w:rPr>
        <w:t>возможно 1 доп. место;</w:t>
      </w:r>
    </w:p>
    <w:p w:rsidR="00042B0B" w:rsidRDefault="00042B0B" w:rsidP="00152D80">
      <w:pPr>
        <w:pStyle w:val="a7"/>
        <w:ind w:left="0"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Оснащение номеров: телев</w:t>
      </w:r>
      <w:r w:rsidR="007575D4">
        <w:rPr>
          <w:rFonts w:ascii="Times New Roman" w:hAnsi="Times New Roman" w:cs="Times New Roman"/>
          <w:w w:val="90"/>
          <w:sz w:val="24"/>
          <w:szCs w:val="24"/>
        </w:rPr>
        <w:t>изор, холодильник, кондиционер или сплит-система.</w:t>
      </w:r>
    </w:p>
    <w:p w:rsidR="00042B0B" w:rsidRDefault="00042B0B" w:rsidP="0015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Пляж/</w:t>
      </w:r>
      <w:r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море</w:t>
      </w:r>
      <w:r>
        <w:rPr>
          <w:rFonts w:ascii="Times New Roman" w:hAnsi="Times New Roman" w:cs="Times New Roman"/>
          <w:b/>
          <w:w w:val="90"/>
          <w:sz w:val="24"/>
          <w:szCs w:val="24"/>
        </w:rPr>
        <w:t>: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152D80" w:rsidRPr="00152D80">
        <w:rPr>
          <w:rFonts w:ascii="Times New Roman" w:hAnsi="Times New Roman" w:cs="Times New Roman"/>
          <w:w w:val="90"/>
          <w:sz w:val="24"/>
          <w:szCs w:val="24"/>
        </w:rPr>
        <w:t>на берегу – 15 метров</w:t>
      </w:r>
      <w:r>
        <w:rPr>
          <w:rFonts w:ascii="Times New Roman" w:hAnsi="Times New Roman" w:cs="Times New Roman"/>
          <w:w w:val="90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песчаный,</w:t>
      </w:r>
      <w:r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="00152D80">
        <w:rPr>
          <w:rFonts w:ascii="Times New Roman" w:hAnsi="Times New Roman" w:cs="Times New Roman"/>
          <w:spacing w:val="-2"/>
          <w:w w:val="90"/>
          <w:sz w:val="24"/>
          <w:szCs w:val="24"/>
        </w:rPr>
        <w:t>общественный</w:t>
      </w:r>
      <w:r>
        <w:rPr>
          <w:rFonts w:ascii="Times New Roman" w:hAnsi="Times New Roman" w:cs="Times New Roman"/>
          <w:spacing w:val="-2"/>
          <w:w w:val="90"/>
          <w:sz w:val="24"/>
          <w:szCs w:val="24"/>
        </w:rPr>
        <w:t>.</w:t>
      </w:r>
    </w:p>
    <w:p w:rsidR="00042B0B" w:rsidRDefault="00042B0B" w:rsidP="00152D80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Питание</w:t>
      </w: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: </w:t>
      </w:r>
      <w:r w:rsidR="00152D80" w:rsidRPr="00152D80">
        <w:rPr>
          <w:rFonts w:ascii="Times New Roman" w:hAnsi="Times New Roman" w:cs="Times New Roman"/>
          <w:w w:val="90"/>
          <w:sz w:val="24"/>
          <w:szCs w:val="24"/>
        </w:rPr>
        <w:t>собственная</w:t>
      </w:r>
      <w:r w:rsidR="00152D80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столовая,</w:t>
      </w:r>
      <w:r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="00152D80">
        <w:rPr>
          <w:rFonts w:ascii="Times New Roman" w:hAnsi="Times New Roman" w:cs="Times New Roman"/>
          <w:w w:val="90"/>
          <w:sz w:val="24"/>
          <w:szCs w:val="24"/>
        </w:rPr>
        <w:t>в стоимость включен завтрак или 3-разовое комплексное питание, а также можно заказать за дополнительную плату прохладительные напитки в буфете на территории и питание по заказному меню.</w:t>
      </w:r>
    </w:p>
    <w:p w:rsidR="00042B0B" w:rsidRPr="00152D80" w:rsidRDefault="00042B0B" w:rsidP="0015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85"/>
          <w:sz w:val="24"/>
          <w:szCs w:val="24"/>
          <w:u w:val="single"/>
        </w:rPr>
        <w:t>Бесплатно</w:t>
      </w:r>
      <w:r>
        <w:rPr>
          <w:rFonts w:ascii="Times New Roman" w:hAnsi="Times New Roman" w:cs="Times New Roman"/>
          <w:b/>
          <w:w w:val="85"/>
          <w:sz w:val="24"/>
          <w:szCs w:val="24"/>
        </w:rPr>
        <w:t>:</w:t>
      </w:r>
      <w:r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152D80">
        <w:rPr>
          <w:rFonts w:ascii="Times New Roman" w:hAnsi="Times New Roman" w:cs="Times New Roman"/>
          <w:w w:val="85"/>
          <w:sz w:val="24"/>
          <w:szCs w:val="24"/>
        </w:rPr>
        <w:t>детская</w:t>
      </w:r>
      <w:r w:rsidRPr="00152D8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52D80">
        <w:rPr>
          <w:rFonts w:ascii="Times New Roman" w:hAnsi="Times New Roman" w:cs="Times New Roman"/>
          <w:w w:val="85"/>
          <w:sz w:val="24"/>
          <w:szCs w:val="24"/>
        </w:rPr>
        <w:t>комната,</w:t>
      </w:r>
      <w:r w:rsidRPr="00152D8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152D80">
        <w:rPr>
          <w:rFonts w:ascii="Times New Roman" w:hAnsi="Times New Roman" w:cs="Times New Roman"/>
          <w:spacing w:val="5"/>
          <w:sz w:val="24"/>
          <w:szCs w:val="24"/>
        </w:rPr>
        <w:t xml:space="preserve">детская площадка, </w:t>
      </w:r>
      <w:r w:rsidRPr="00152D80">
        <w:rPr>
          <w:rFonts w:ascii="Times New Roman" w:hAnsi="Times New Roman" w:cs="Times New Roman"/>
          <w:w w:val="85"/>
          <w:sz w:val="24"/>
          <w:szCs w:val="24"/>
        </w:rPr>
        <w:t>Wi-Fi</w:t>
      </w:r>
      <w:r w:rsidRPr="00152D8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52D80">
        <w:rPr>
          <w:rFonts w:ascii="Times New Roman" w:hAnsi="Times New Roman" w:cs="Times New Roman"/>
          <w:w w:val="85"/>
          <w:sz w:val="24"/>
          <w:szCs w:val="24"/>
        </w:rPr>
        <w:t>на</w:t>
      </w:r>
      <w:r w:rsidRPr="00152D8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152D80">
        <w:rPr>
          <w:rFonts w:ascii="Times New Roman" w:hAnsi="Times New Roman" w:cs="Times New Roman"/>
          <w:spacing w:val="-2"/>
          <w:w w:val="85"/>
          <w:sz w:val="24"/>
          <w:szCs w:val="24"/>
        </w:rPr>
        <w:t>территории, автостоянка.</w:t>
      </w:r>
    </w:p>
    <w:p w:rsidR="00042B0B" w:rsidRDefault="00042B0B" w:rsidP="00152D80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90"/>
          <w:sz w:val="24"/>
          <w:szCs w:val="24"/>
          <w:u w:val="single"/>
        </w:rPr>
        <w:t xml:space="preserve">Платно: </w:t>
      </w:r>
      <w:r w:rsidR="00152D80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 сауна с бассейном</w:t>
      </w:r>
      <w:r>
        <w:rPr>
          <w:rFonts w:ascii="Times New Roman" w:hAnsi="Times New Roman" w:cs="Times New Roman"/>
          <w:spacing w:val="-2"/>
          <w:w w:val="90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52D80">
        <w:rPr>
          <w:rFonts w:ascii="Times New Roman" w:hAnsi="Times New Roman" w:cs="Times New Roman"/>
          <w:spacing w:val="1"/>
          <w:sz w:val="24"/>
          <w:szCs w:val="24"/>
        </w:rPr>
        <w:t xml:space="preserve">прачечная, </w:t>
      </w:r>
      <w:r>
        <w:rPr>
          <w:rFonts w:ascii="Times New Roman" w:hAnsi="Times New Roman" w:cs="Times New Roman"/>
          <w:spacing w:val="-2"/>
          <w:w w:val="90"/>
          <w:sz w:val="24"/>
          <w:szCs w:val="24"/>
        </w:rPr>
        <w:t>заказ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90"/>
          <w:sz w:val="24"/>
          <w:szCs w:val="24"/>
        </w:rPr>
        <w:t>трансфера.</w:t>
      </w:r>
    </w:p>
    <w:p w:rsidR="00042B0B" w:rsidRDefault="00042B0B" w:rsidP="00152D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85"/>
          <w:sz w:val="24"/>
          <w:szCs w:val="24"/>
        </w:rPr>
        <w:t>Размещение</w:t>
      </w:r>
      <w:r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85"/>
          <w:sz w:val="24"/>
          <w:szCs w:val="24"/>
        </w:rPr>
        <w:t>с</w:t>
      </w:r>
      <w:r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85"/>
          <w:sz w:val="24"/>
          <w:szCs w:val="24"/>
        </w:rPr>
        <w:t>1</w:t>
      </w:r>
      <w:r w:rsidR="00152D80">
        <w:rPr>
          <w:rFonts w:ascii="Times New Roman" w:hAnsi="Times New Roman" w:cs="Times New Roman"/>
          <w:b/>
          <w:w w:val="85"/>
          <w:sz w:val="24"/>
          <w:szCs w:val="24"/>
        </w:rPr>
        <w:t>4</w:t>
      </w:r>
      <w:r>
        <w:rPr>
          <w:rFonts w:ascii="Times New Roman" w:hAnsi="Times New Roman" w:cs="Times New Roman"/>
          <w:b/>
          <w:w w:val="85"/>
          <w:sz w:val="24"/>
          <w:szCs w:val="24"/>
        </w:rPr>
        <w:t>:00,</w:t>
      </w:r>
      <w:r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85"/>
          <w:sz w:val="24"/>
          <w:szCs w:val="24"/>
        </w:rPr>
        <w:t>освобождение</w:t>
      </w:r>
      <w:r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85"/>
          <w:sz w:val="24"/>
          <w:szCs w:val="24"/>
        </w:rPr>
        <w:t>номеров</w:t>
      </w:r>
      <w:r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85"/>
          <w:sz w:val="24"/>
          <w:szCs w:val="24"/>
        </w:rPr>
        <w:t>до</w:t>
      </w:r>
      <w:r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12:00.</w:t>
      </w:r>
    </w:p>
    <w:p w:rsidR="00042B0B" w:rsidRDefault="00042B0B" w:rsidP="00152D80">
      <w:pPr>
        <w:pStyle w:val="a7"/>
        <w:ind w:left="0"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Оплата производится за номер по кол-ву мест; этаж и номер комнаты определяются на месте при </w:t>
      </w:r>
      <w:r>
        <w:rPr>
          <w:rFonts w:ascii="Times New Roman" w:hAnsi="Times New Roman" w:cs="Times New Roman"/>
          <w:sz w:val="24"/>
          <w:szCs w:val="24"/>
        </w:rPr>
        <w:t>заселении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отель.</w:t>
      </w:r>
    </w:p>
    <w:p w:rsidR="00042B0B" w:rsidRDefault="00042B0B" w:rsidP="00152D80">
      <w:pPr>
        <w:pStyle w:val="a7"/>
        <w:ind w:left="0"/>
        <w:jc w:val="both"/>
        <w:rPr>
          <w:rFonts w:ascii="Times New Roman" w:hAnsi="Times New Roman" w:cs="Times New Roman"/>
          <w:spacing w:val="-2"/>
          <w:w w:val="90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Курортный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сбор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оплачивается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месте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отдыха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90"/>
          <w:sz w:val="24"/>
          <w:szCs w:val="24"/>
        </w:rPr>
        <w:t>самостоятельно.</w:t>
      </w:r>
    </w:p>
    <w:p w:rsidR="00152D80" w:rsidRDefault="00152D80" w:rsidP="0015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85"/>
          <w:sz w:val="24"/>
          <w:szCs w:val="24"/>
        </w:rPr>
        <w:t>!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85"/>
          <w:sz w:val="24"/>
          <w:szCs w:val="24"/>
        </w:rPr>
        <w:t>От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85"/>
          <w:sz w:val="24"/>
          <w:szCs w:val="24"/>
        </w:rPr>
        <w:t>остановки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85"/>
          <w:sz w:val="24"/>
          <w:szCs w:val="24"/>
        </w:rPr>
        <w:t>Аквапарк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85"/>
          <w:sz w:val="24"/>
          <w:szCs w:val="24"/>
        </w:rPr>
        <w:t>«Тики-Так»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85"/>
          <w:sz w:val="24"/>
          <w:szCs w:val="24"/>
        </w:rPr>
        <w:t>до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85"/>
          <w:sz w:val="24"/>
          <w:szCs w:val="24"/>
        </w:rPr>
        <w:t>отеля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85"/>
          <w:sz w:val="24"/>
          <w:szCs w:val="24"/>
        </w:rPr>
        <w:t>пешком 900 метров или</w:t>
      </w:r>
    </w:p>
    <w:p w:rsidR="00042B0B" w:rsidRDefault="00042B0B" w:rsidP="00152D80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>
        <w:rPr>
          <w:rFonts w:ascii="Times New Roman" w:hAnsi="Times New Roman" w:cs="Times New Roman"/>
          <w:b/>
          <w:w w:val="85"/>
          <w:sz w:val="24"/>
          <w:szCs w:val="24"/>
        </w:rPr>
        <w:t>!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85"/>
          <w:sz w:val="24"/>
          <w:szCs w:val="24"/>
        </w:rPr>
        <w:t>От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85"/>
          <w:sz w:val="24"/>
          <w:szCs w:val="24"/>
        </w:rPr>
        <w:t>остановки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85"/>
          <w:sz w:val="24"/>
          <w:szCs w:val="24"/>
        </w:rPr>
        <w:t>Аквапарк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85"/>
          <w:sz w:val="24"/>
          <w:szCs w:val="24"/>
        </w:rPr>
        <w:t>«Тики-Так»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85"/>
          <w:sz w:val="24"/>
          <w:szCs w:val="24"/>
        </w:rPr>
        <w:t>трансфер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85"/>
          <w:sz w:val="24"/>
          <w:szCs w:val="24"/>
        </w:rPr>
        <w:t>до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85"/>
          <w:sz w:val="24"/>
          <w:szCs w:val="24"/>
        </w:rPr>
        <w:t>отеля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85"/>
          <w:sz w:val="24"/>
          <w:szCs w:val="24"/>
        </w:rPr>
        <w:t>за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85"/>
          <w:sz w:val="24"/>
          <w:szCs w:val="24"/>
        </w:rPr>
        <w:t>дополнительную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85"/>
          <w:sz w:val="24"/>
          <w:szCs w:val="24"/>
        </w:rPr>
        <w:t>плату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85"/>
          <w:sz w:val="24"/>
          <w:szCs w:val="24"/>
        </w:rPr>
        <w:t>–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такси.</w:t>
      </w:r>
    </w:p>
    <w:p w:rsidR="00152D80" w:rsidRDefault="00152D80" w:rsidP="00152D80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:rsidR="00152D80" w:rsidRDefault="00152D80" w:rsidP="00152D8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Стоимость автобусного тура 10 дней/ 9 ночей на море.</w:t>
      </w:r>
    </w:p>
    <w:tbl>
      <w:tblPr>
        <w:tblW w:w="10390" w:type="dxa"/>
        <w:tblInd w:w="-147" w:type="dxa"/>
        <w:tblLook w:val="04A0" w:firstRow="1" w:lastRow="0" w:firstColumn="1" w:lastColumn="0" w:noHBand="0" w:noVBand="1"/>
      </w:tblPr>
      <w:tblGrid>
        <w:gridCol w:w="1915"/>
        <w:gridCol w:w="921"/>
        <w:gridCol w:w="864"/>
        <w:gridCol w:w="6"/>
        <w:gridCol w:w="913"/>
        <w:gridCol w:w="911"/>
        <w:gridCol w:w="6"/>
        <w:gridCol w:w="1012"/>
        <w:gridCol w:w="899"/>
        <w:gridCol w:w="6"/>
        <w:gridCol w:w="893"/>
        <w:gridCol w:w="966"/>
        <w:gridCol w:w="6"/>
        <w:gridCol w:w="1059"/>
        <w:gridCol w:w="6"/>
        <w:gridCol w:w="7"/>
      </w:tblGrid>
      <w:tr w:rsidR="00152D80" w:rsidRPr="00BC38A7" w:rsidTr="001E1A7F">
        <w:trPr>
          <w:trHeight w:val="330"/>
        </w:trPr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8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Гостиница "Черноморская"</w:t>
            </w:r>
          </w:p>
        </w:tc>
        <w:tc>
          <w:tcPr>
            <w:tcW w:w="8475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8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цена на 1 человека, с проездом, с питанием                  </w:t>
            </w:r>
          </w:p>
        </w:tc>
      </w:tr>
      <w:tr w:rsidR="00152D80" w:rsidRPr="00BC38A7" w:rsidTr="001E1A7F">
        <w:trPr>
          <w:trHeight w:val="300"/>
        </w:trPr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8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4-этажные корпуса, 2-3-местные номера стандарт, удобства в номере</w:t>
            </w:r>
          </w:p>
        </w:tc>
      </w:tr>
      <w:tr w:rsidR="00152D80" w:rsidRPr="00BC38A7" w:rsidTr="001E1A7F">
        <w:trPr>
          <w:gridAfter w:val="1"/>
          <w:wAfter w:w="7" w:type="dxa"/>
          <w:trHeight w:val="300"/>
        </w:trPr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2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8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 завтраком</w:t>
            </w:r>
          </w:p>
        </w:tc>
        <w:tc>
          <w:tcPr>
            <w:tcW w:w="378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8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 3-разовым питанием</w:t>
            </w:r>
          </w:p>
        </w:tc>
        <w:tc>
          <w:tcPr>
            <w:tcW w:w="1065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8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дети до    4 лет без места и питания</w:t>
            </w:r>
          </w:p>
        </w:tc>
      </w:tr>
      <w:tr w:rsidR="00152D80" w:rsidRPr="00BC38A7" w:rsidTr="001E1A7F">
        <w:trPr>
          <w:gridAfter w:val="1"/>
          <w:wAfter w:w="7" w:type="dxa"/>
          <w:trHeight w:val="630"/>
        </w:trPr>
        <w:tc>
          <w:tcPr>
            <w:tcW w:w="19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8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8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2-3-мест.</w:t>
            </w:r>
            <w:r w:rsidR="001E1A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BC38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номера</w:t>
            </w: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8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2-мест.номера с видом на море</w:t>
            </w: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8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2-3-мест.номера</w:t>
            </w: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8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2-мест.номера с видом на море</w:t>
            </w:r>
          </w:p>
        </w:tc>
        <w:tc>
          <w:tcPr>
            <w:tcW w:w="106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52D80" w:rsidRPr="00BC38A7" w:rsidTr="001E1A7F">
        <w:trPr>
          <w:gridAfter w:val="2"/>
          <w:wAfter w:w="13" w:type="dxa"/>
          <w:trHeight w:val="57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8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даты заездов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8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осн. место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8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доп. место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8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осн. место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8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доп. место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8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осн. место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8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доп. место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8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осн. место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8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доп. место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52D80" w:rsidRPr="00BC38A7" w:rsidTr="001E1A7F">
        <w:trPr>
          <w:gridAfter w:val="2"/>
          <w:wAfter w:w="13" w:type="dxa"/>
          <w:trHeight w:val="28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14.06-26.06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810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070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590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  <w:r w:rsidR="00152D80" w:rsidRPr="00BC3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  <w:r w:rsidR="00152D80" w:rsidRPr="00BC3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850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  <w:r w:rsidR="00152D80" w:rsidRPr="00BC3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150</w:t>
            </w:r>
          </w:p>
        </w:tc>
      </w:tr>
      <w:tr w:rsidR="00152D80" w:rsidRPr="00BC38A7" w:rsidTr="001E1A7F">
        <w:trPr>
          <w:gridAfter w:val="2"/>
          <w:wAfter w:w="13" w:type="dxa"/>
          <w:trHeight w:val="28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23.06-05.07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540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060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  <w:r w:rsidR="00152D80" w:rsidRPr="00BC3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450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  <w:r w:rsidR="00152D80" w:rsidRPr="00BC3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320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  <w:r w:rsidR="00152D80" w:rsidRPr="00BC3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150</w:t>
            </w:r>
          </w:p>
        </w:tc>
      </w:tr>
      <w:tr w:rsidR="00152D80" w:rsidRPr="00BC38A7" w:rsidTr="001E1A7F">
        <w:trPr>
          <w:gridAfter w:val="2"/>
          <w:wAfter w:w="13" w:type="dxa"/>
          <w:trHeight w:val="172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02.07-14.07                 11.07-23.07        20.07-01.08      29.07-10.08      07.08-19.08      16.08-28.08     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480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  <w:r w:rsidR="00152D80" w:rsidRPr="00BC3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  <w:r w:rsidR="00152D80" w:rsidRPr="00BC3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260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  <w:r w:rsidR="00152D80" w:rsidRPr="00BC3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150</w:t>
            </w:r>
          </w:p>
        </w:tc>
      </w:tr>
      <w:tr w:rsidR="00152D80" w:rsidRPr="00BC38A7" w:rsidTr="001E1A7F">
        <w:trPr>
          <w:gridAfter w:val="2"/>
          <w:wAfter w:w="13" w:type="dxa"/>
          <w:trHeight w:val="28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25.08-06.09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530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  <w:r w:rsidR="00152D80" w:rsidRPr="00BC3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  <w:r w:rsidR="00152D80" w:rsidRPr="00BC3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790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  <w:r w:rsidR="00152D80" w:rsidRPr="00BC3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150</w:t>
            </w:r>
          </w:p>
        </w:tc>
      </w:tr>
      <w:tr w:rsidR="00152D80" w:rsidRPr="00BC38A7" w:rsidTr="001E1A7F">
        <w:trPr>
          <w:gridAfter w:val="2"/>
          <w:wAfter w:w="13" w:type="dxa"/>
          <w:trHeight w:val="28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52D80" w:rsidRPr="00BC38A7" w:rsidRDefault="00152D80" w:rsidP="0064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03.09-15.09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810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070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590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  <w:r w:rsidR="00152D80" w:rsidRPr="00BC3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  <w:r w:rsidR="00152D80" w:rsidRPr="00BC3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850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  <w:r w:rsidR="00152D80" w:rsidRPr="00BC3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150</w:t>
            </w:r>
          </w:p>
        </w:tc>
      </w:tr>
      <w:tr w:rsidR="00152D80" w:rsidRPr="00BC38A7" w:rsidTr="001E1A7F">
        <w:trPr>
          <w:gridAfter w:val="2"/>
          <w:wAfter w:w="13" w:type="dxa"/>
          <w:trHeight w:val="55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D80" w:rsidRPr="00BC38A7" w:rsidRDefault="00152D80" w:rsidP="0064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12.09 - ж/д по запросу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890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520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152D80" w:rsidRPr="00BC3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670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  <w:r w:rsidR="00152D80" w:rsidRPr="00BC3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  <w:r w:rsidR="00152D80" w:rsidRPr="00BC3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D80" w:rsidRPr="00BC38A7" w:rsidRDefault="00CA2273" w:rsidP="00647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  <w:bookmarkStart w:id="0" w:name="_GoBack"/>
            <w:bookmarkEnd w:id="0"/>
            <w:r w:rsidR="00152D80" w:rsidRPr="00BC3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900</w:t>
            </w:r>
          </w:p>
        </w:tc>
      </w:tr>
    </w:tbl>
    <w:p w:rsidR="00152D80" w:rsidRPr="00042B0B" w:rsidRDefault="00152D80" w:rsidP="00152D80">
      <w:pPr>
        <w:rPr>
          <w:rFonts w:ascii="Times New Roman" w:hAnsi="Times New Roman" w:cs="Times New Roman"/>
          <w:b/>
        </w:rPr>
      </w:pPr>
      <w:r w:rsidRPr="00042B0B">
        <w:rPr>
          <w:rFonts w:ascii="Times New Roman" w:hAnsi="Times New Roman" w:cs="Times New Roman"/>
          <w:b/>
        </w:rPr>
        <w:t>Детям в возрасте до 10 лет предоставляется скидка в размере 700 рублей.</w:t>
      </w:r>
    </w:p>
    <w:p w:rsidR="00152D80" w:rsidRDefault="00152D80" w:rsidP="001E1A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r w:rsidR="001E1A7F">
        <w:rPr>
          <w:rFonts w:ascii="Times New Roman" w:hAnsi="Times New Roman" w:cs="Times New Roman"/>
        </w:rPr>
        <w:t xml:space="preserve">                                           </w:t>
      </w:r>
      <w:r w:rsidR="00CA2273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>.0</w:t>
      </w:r>
      <w:r w:rsidR="00CA2273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.2026</w:t>
      </w:r>
    </w:p>
    <w:p w:rsidR="00152D80" w:rsidRDefault="00152D80" w:rsidP="00152D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FEB" w:rsidRDefault="008E1FEB" w:rsidP="00042B0B">
      <w:pPr>
        <w:jc w:val="both"/>
      </w:pPr>
    </w:p>
    <w:sectPr w:rsidR="008E1FEB" w:rsidSect="00152D80">
      <w:pgSz w:w="11906" w:h="16838"/>
      <w:pgMar w:top="426" w:right="566" w:bottom="284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B0B" w:rsidRDefault="00042B0B" w:rsidP="00042B0B">
      <w:pPr>
        <w:spacing w:after="0" w:line="240" w:lineRule="auto"/>
      </w:pPr>
      <w:r>
        <w:separator/>
      </w:r>
    </w:p>
  </w:endnote>
  <w:endnote w:type="continuationSeparator" w:id="0">
    <w:p w:rsidR="00042B0B" w:rsidRDefault="00042B0B" w:rsidP="00042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B0B" w:rsidRDefault="00042B0B" w:rsidP="00042B0B">
      <w:pPr>
        <w:spacing w:after="0" w:line="240" w:lineRule="auto"/>
      </w:pPr>
      <w:r>
        <w:separator/>
      </w:r>
    </w:p>
  </w:footnote>
  <w:footnote w:type="continuationSeparator" w:id="0">
    <w:p w:rsidR="00042B0B" w:rsidRDefault="00042B0B" w:rsidP="00042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A4915"/>
    <w:multiLevelType w:val="hybridMultilevel"/>
    <w:tmpl w:val="E03C226A"/>
    <w:lvl w:ilvl="0" w:tplc="BB02AB90">
      <w:numFmt w:val="bullet"/>
      <w:lvlText w:val=""/>
      <w:lvlJc w:val="left"/>
      <w:pPr>
        <w:ind w:left="5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75071AE">
      <w:numFmt w:val="bullet"/>
      <w:lvlText w:val="•"/>
      <w:lvlJc w:val="left"/>
      <w:pPr>
        <w:ind w:left="1614" w:hanging="360"/>
      </w:pPr>
      <w:rPr>
        <w:lang w:val="ru-RU" w:eastAsia="en-US" w:bidi="ar-SA"/>
      </w:rPr>
    </w:lvl>
    <w:lvl w:ilvl="2" w:tplc="786E7D5E">
      <w:numFmt w:val="bullet"/>
      <w:lvlText w:val="•"/>
      <w:lvlJc w:val="left"/>
      <w:pPr>
        <w:ind w:left="2629" w:hanging="360"/>
      </w:pPr>
      <w:rPr>
        <w:lang w:val="ru-RU" w:eastAsia="en-US" w:bidi="ar-SA"/>
      </w:rPr>
    </w:lvl>
    <w:lvl w:ilvl="3" w:tplc="04D015DC">
      <w:numFmt w:val="bullet"/>
      <w:lvlText w:val="•"/>
      <w:lvlJc w:val="left"/>
      <w:pPr>
        <w:ind w:left="3643" w:hanging="360"/>
      </w:pPr>
      <w:rPr>
        <w:lang w:val="ru-RU" w:eastAsia="en-US" w:bidi="ar-SA"/>
      </w:rPr>
    </w:lvl>
    <w:lvl w:ilvl="4" w:tplc="EC5AFAC2">
      <w:numFmt w:val="bullet"/>
      <w:lvlText w:val="•"/>
      <w:lvlJc w:val="left"/>
      <w:pPr>
        <w:ind w:left="4658" w:hanging="360"/>
      </w:pPr>
      <w:rPr>
        <w:lang w:val="ru-RU" w:eastAsia="en-US" w:bidi="ar-SA"/>
      </w:rPr>
    </w:lvl>
    <w:lvl w:ilvl="5" w:tplc="9A843698">
      <w:numFmt w:val="bullet"/>
      <w:lvlText w:val="•"/>
      <w:lvlJc w:val="left"/>
      <w:pPr>
        <w:ind w:left="5673" w:hanging="360"/>
      </w:pPr>
      <w:rPr>
        <w:lang w:val="ru-RU" w:eastAsia="en-US" w:bidi="ar-SA"/>
      </w:rPr>
    </w:lvl>
    <w:lvl w:ilvl="6" w:tplc="DE9809F2">
      <w:numFmt w:val="bullet"/>
      <w:lvlText w:val="•"/>
      <w:lvlJc w:val="left"/>
      <w:pPr>
        <w:ind w:left="6687" w:hanging="360"/>
      </w:pPr>
      <w:rPr>
        <w:lang w:val="ru-RU" w:eastAsia="en-US" w:bidi="ar-SA"/>
      </w:rPr>
    </w:lvl>
    <w:lvl w:ilvl="7" w:tplc="EF9CF758">
      <w:numFmt w:val="bullet"/>
      <w:lvlText w:val="•"/>
      <w:lvlJc w:val="left"/>
      <w:pPr>
        <w:ind w:left="7702" w:hanging="360"/>
      </w:pPr>
      <w:rPr>
        <w:lang w:val="ru-RU" w:eastAsia="en-US" w:bidi="ar-SA"/>
      </w:rPr>
    </w:lvl>
    <w:lvl w:ilvl="8" w:tplc="7FFC5D40">
      <w:numFmt w:val="bullet"/>
      <w:lvlText w:val="•"/>
      <w:lvlJc w:val="left"/>
      <w:pPr>
        <w:ind w:left="8717" w:hanging="360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40"/>
    <w:rsid w:val="00042B0B"/>
    <w:rsid w:val="00152D80"/>
    <w:rsid w:val="001E1A7F"/>
    <w:rsid w:val="003F1640"/>
    <w:rsid w:val="007575D4"/>
    <w:rsid w:val="00873317"/>
    <w:rsid w:val="008E1FEB"/>
    <w:rsid w:val="00BC38A7"/>
    <w:rsid w:val="00CA2273"/>
    <w:rsid w:val="00D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0D6FED"/>
  <w15:chartTrackingRefBased/>
  <w15:docId w15:val="{F0E92196-2349-4A9F-A1FC-D3C1692B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2B0B"/>
    <w:pPr>
      <w:widowControl w:val="0"/>
      <w:autoSpaceDE w:val="0"/>
      <w:autoSpaceDN w:val="0"/>
      <w:spacing w:before="32" w:after="0" w:line="240" w:lineRule="auto"/>
      <w:ind w:left="882"/>
      <w:jc w:val="center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9"/>
    <w:semiHidden/>
    <w:unhideWhenUsed/>
    <w:qFormat/>
    <w:rsid w:val="00042B0B"/>
    <w:pPr>
      <w:widowControl w:val="0"/>
      <w:autoSpaceDE w:val="0"/>
      <w:autoSpaceDN w:val="0"/>
      <w:spacing w:after="0" w:line="240" w:lineRule="auto"/>
      <w:ind w:left="1113"/>
      <w:outlineLvl w:val="1"/>
    </w:pPr>
    <w:rPr>
      <w:rFonts w:ascii="Trebuchet MS" w:eastAsia="Trebuchet MS" w:hAnsi="Trebuchet MS" w:cs="Trebuchet MS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2B0B"/>
  </w:style>
  <w:style w:type="paragraph" w:styleId="a5">
    <w:name w:val="footer"/>
    <w:basedOn w:val="a"/>
    <w:link w:val="a6"/>
    <w:uiPriority w:val="99"/>
    <w:unhideWhenUsed/>
    <w:rsid w:val="00042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2B0B"/>
  </w:style>
  <w:style w:type="character" w:customStyle="1" w:styleId="10">
    <w:name w:val="Заголовок 1 Знак"/>
    <w:basedOn w:val="a0"/>
    <w:link w:val="1"/>
    <w:uiPriority w:val="9"/>
    <w:rsid w:val="00042B0B"/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20">
    <w:name w:val="Заголовок 2 Знак"/>
    <w:basedOn w:val="a0"/>
    <w:link w:val="2"/>
    <w:uiPriority w:val="9"/>
    <w:semiHidden/>
    <w:rsid w:val="00042B0B"/>
    <w:rPr>
      <w:rFonts w:ascii="Trebuchet MS" w:eastAsia="Trebuchet MS" w:hAnsi="Trebuchet MS" w:cs="Trebuchet MS"/>
      <w:b/>
      <w:bCs/>
      <w:i/>
      <w:iCs/>
    </w:rPr>
  </w:style>
  <w:style w:type="paragraph" w:styleId="a7">
    <w:name w:val="Body Text"/>
    <w:basedOn w:val="a"/>
    <w:link w:val="a8"/>
    <w:uiPriority w:val="1"/>
    <w:semiHidden/>
    <w:unhideWhenUsed/>
    <w:qFormat/>
    <w:rsid w:val="00042B0B"/>
    <w:pPr>
      <w:widowControl w:val="0"/>
      <w:autoSpaceDE w:val="0"/>
      <w:autoSpaceDN w:val="0"/>
      <w:spacing w:after="0" w:line="240" w:lineRule="auto"/>
      <w:ind w:left="597"/>
    </w:pPr>
    <w:rPr>
      <w:rFonts w:ascii="Trebuchet MS" w:eastAsia="Trebuchet MS" w:hAnsi="Trebuchet MS" w:cs="Trebuchet MS"/>
    </w:rPr>
  </w:style>
  <w:style w:type="character" w:customStyle="1" w:styleId="a8">
    <w:name w:val="Основной текст Знак"/>
    <w:basedOn w:val="a0"/>
    <w:link w:val="a7"/>
    <w:uiPriority w:val="1"/>
    <w:semiHidden/>
    <w:rsid w:val="00042B0B"/>
    <w:rPr>
      <w:rFonts w:ascii="Trebuchet MS" w:eastAsia="Trebuchet MS" w:hAnsi="Trebuchet MS" w:cs="Trebuchet MS"/>
    </w:rPr>
  </w:style>
  <w:style w:type="paragraph" w:styleId="a9">
    <w:name w:val="List Paragraph"/>
    <w:basedOn w:val="a"/>
    <w:uiPriority w:val="1"/>
    <w:qFormat/>
    <w:rsid w:val="00042B0B"/>
    <w:pPr>
      <w:widowControl w:val="0"/>
      <w:autoSpaceDE w:val="0"/>
      <w:autoSpaceDN w:val="0"/>
      <w:spacing w:after="0" w:line="240" w:lineRule="auto"/>
      <w:ind w:left="1317" w:hanging="360"/>
    </w:pPr>
    <w:rPr>
      <w:rFonts w:ascii="Trebuchet MS" w:eastAsia="Trebuchet MS" w:hAnsi="Trebuchet MS" w:cs="Trebuchet MS"/>
    </w:rPr>
  </w:style>
  <w:style w:type="paragraph" w:styleId="aa">
    <w:name w:val="Balloon Text"/>
    <w:basedOn w:val="a"/>
    <w:link w:val="ab"/>
    <w:uiPriority w:val="99"/>
    <w:semiHidden/>
    <w:unhideWhenUsed/>
    <w:rsid w:val="001E1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E1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Швец</dc:creator>
  <cp:keywords/>
  <dc:description/>
  <cp:lastModifiedBy>Татьяна Швец</cp:lastModifiedBy>
  <cp:revision>6</cp:revision>
  <cp:lastPrinted>2026-03-10T13:16:00Z</cp:lastPrinted>
  <dcterms:created xsi:type="dcterms:W3CDTF">2026-01-13T10:41:00Z</dcterms:created>
  <dcterms:modified xsi:type="dcterms:W3CDTF">2026-03-10T13:17:00Z</dcterms:modified>
</cp:coreProperties>
</file>